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891"/>
      </w:tblGrid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D7DCD" wp14:editId="6DAFE38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-478790</wp:posOffset>
                      </wp:positionV>
                      <wp:extent cx="5928360" cy="1403985"/>
                      <wp:effectExtent l="0" t="0" r="1524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8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A7" w:rsidRDefault="00DE0EA7">
                                  <w:r>
                                    <w:t>Revision:  Indices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Answers:  D A D C D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proofErr w:type="spellEnd"/>
                                  <w:r>
                                    <w:t xml:space="preserve"> A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-37.7pt;width:46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Wg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">
                      <v:textbox style="mso-fit-shape-to-text:t">
                        <w:txbxContent>
                          <w:p w:rsidR="00DE0EA7" w:rsidRDefault="00DE0EA7">
                            <w:r>
                              <w:t>Revision:  Indices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Answers:  D A D C D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 xml:space="preserve"> A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6"/>
              </w:rPr>
              <w:object w:dxaOrig="1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0" type="#_x0000_t75" style="width:80pt;height:18pt" o:ole="" fillcolor="window">
                  <v:imagedata r:id="rId6" o:title=""/>
                </v:shape>
                <o:OLEObject Type="Embed" ProgID="Equation.3" ShapeID="_x0000_i1330" DrawAspect="Content" ObjectID="_1392121170" r:id="rId7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60" w:dyaOrig="400">
                <v:shape id="_x0000_i1331" type="#_x0000_t75" style="width:58pt;height:20pt" o:ole="" fillcolor="window">
                  <v:imagedata r:id="rId8" o:title=""/>
                </v:shape>
                <o:OLEObject Type="Embed" ProgID="Equation.3" ShapeID="_x0000_i1331" DrawAspect="Content" ObjectID="_1392121171" r:id="rId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80" w:dyaOrig="400">
                <v:shape id="_x0000_i1332" type="#_x0000_t75" style="width:59pt;height:20pt" o:ole="" fillcolor="window">
                  <v:imagedata r:id="rId10" o:title=""/>
                </v:shape>
                <o:OLEObject Type="Embed" ProgID="Equation.3" ShapeID="_x0000_i1332" DrawAspect="Content" ObjectID="_1392121172" r:id="rId1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99" w:dyaOrig="360">
                <v:shape id="_x0000_i1333" type="#_x0000_t75" style="width:49.95pt;height:18pt" o:ole="" fillcolor="window">
                  <v:imagedata r:id="rId12" o:title=""/>
                </v:shape>
                <o:OLEObject Type="Embed" ProgID="Equation.3" ShapeID="_x0000_i1333" DrawAspect="Content" ObjectID="_1392121173" r:id="rId13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99" w:dyaOrig="360">
                <v:shape id="_x0000_i1334" type="#_x0000_t75" style="width:49.95pt;height:18pt" o:ole="" fillcolor="window">
                  <v:imagedata r:id="rId14" o:title=""/>
                </v:shape>
                <o:OLEObject Type="Embed" ProgID="Equation.3" ShapeID="_x0000_i1334" DrawAspect="Content" ObjectID="_1392121174" r:id="rId15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34"/>
              </w:rPr>
              <w:object w:dxaOrig="1060" w:dyaOrig="880">
                <v:shape id="_x0000_i1335" type="#_x0000_t75" style="width:53pt;height:44pt" o:ole="" fillcolor="window">
                  <v:imagedata r:id="rId16" o:title=""/>
                </v:shape>
                <o:OLEObject Type="Embed" ProgID="Equation.3" ShapeID="_x0000_i1335" DrawAspect="Content" ObjectID="_1392121175" r:id="rId17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336" type="#_x0000_t75" style="width:37pt;height:38pt" o:ole="" fillcolor="window">
                  <v:imagedata r:id="rId18" o:title=""/>
                </v:shape>
                <o:OLEObject Type="Embed" ProgID="Equation.3" ShapeID="_x0000_i1336" DrawAspect="Content" ObjectID="_1392121176" r:id="rId1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337" type="#_x0000_t75" style="width:37pt;height:38pt" o:ole="" fillcolor="window">
                  <v:imagedata r:id="rId20" o:title=""/>
                </v:shape>
                <o:OLEObject Type="Embed" ProgID="Equation.3" ShapeID="_x0000_i1337" DrawAspect="Content" ObjectID="_1392121177" r:id="rId2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338" type="#_x0000_t75" style="width:37pt;height:38pt" o:ole="" fillcolor="window">
                  <v:imagedata r:id="rId22" o:title=""/>
                </v:shape>
                <o:OLEObject Type="Embed" ProgID="Equation.3" ShapeID="_x0000_i1338" DrawAspect="Content" ObjectID="_1392121178" r:id="rId23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680" w:dyaOrig="760">
                <v:shape id="_x0000_i1339" type="#_x0000_t75" style="width:34pt;height:38pt" o:ole="" fillcolor="window">
                  <v:imagedata r:id="rId24" o:title=""/>
                </v:shape>
                <o:OLEObject Type="Embed" ProgID="Equation.3" ShapeID="_x0000_i1339" DrawAspect="Content" ObjectID="_1392121179" r:id="rId25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0"/>
              </w:rPr>
              <w:object w:dxaOrig="1380" w:dyaOrig="460">
                <v:shape id="_x0000_i1340" type="#_x0000_t75" style="width:69pt;height:23pt" o:ole="" fillcolor="window">
                  <v:imagedata r:id="rId26" o:title=""/>
                </v:shape>
                <o:OLEObject Type="Embed" ProgID="Equation.3" ShapeID="_x0000_i1340" DrawAspect="Content" ObjectID="_1392121180" r:id="rId27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560" w:dyaOrig="400">
                <v:shape id="_x0000_i1341" type="#_x0000_t75" style="width:28pt;height:20pt" o:ole="" fillcolor="window">
                  <v:imagedata r:id="rId28" o:title=""/>
                </v:shape>
                <o:OLEObject Type="Embed" ProgID="Equation.3" ShapeID="_x0000_i1341" DrawAspect="Content" ObjectID="_1392121181" r:id="rId2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440" w:dyaOrig="400">
                <v:shape id="_x0000_i1342" type="#_x0000_t75" style="width:22pt;height:20pt" o:ole="" fillcolor="window">
                  <v:imagedata r:id="rId30" o:title=""/>
                </v:shape>
                <o:OLEObject Type="Embed" ProgID="Equation.3" ShapeID="_x0000_i1342" DrawAspect="Content" ObjectID="_1392121182" r:id="rId3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>42</w:t>
            </w:r>
          </w:p>
          <w:p w:rsidR="00DE0EA7" w:rsidRDefault="00DE0EA7" w:rsidP="00DE0EA7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>6</w: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28"/>
              </w:rPr>
              <w:object w:dxaOrig="1020" w:dyaOrig="720">
                <v:shape id="_x0000_i1343" type="#_x0000_t75" style="width:51pt;height:36pt" o:ole="" fillcolor="window">
                  <v:imagedata r:id="rId32" o:title=""/>
                </v:shape>
                <o:OLEObject Type="Embed" ProgID="Equation.3" ShapeID="_x0000_i1343" DrawAspect="Content" ObjectID="_1392121183" r:id="rId33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560" w:dyaOrig="680">
                <v:shape id="_x0000_i1344" type="#_x0000_t75" style="width:28pt;height:34pt" o:ole="" fillcolor="window">
                  <v:imagedata r:id="rId34" o:title=""/>
                </v:shape>
                <o:OLEObject Type="Embed" ProgID="Equation.3" ShapeID="_x0000_i1344" DrawAspect="Content" ObjectID="_1392121184" r:id="rId35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4"/>
              </w:rPr>
              <w:object w:dxaOrig="300" w:dyaOrig="620">
                <v:shape id="_x0000_i1345" type="#_x0000_t75" style="width:15pt;height:31pt" o:ole="" fillcolor="window">
                  <v:imagedata r:id="rId36" o:title=""/>
                </v:shape>
                <o:OLEObject Type="Embed" ProgID="Equation.3" ShapeID="_x0000_i1345" DrawAspect="Content" ObjectID="_1392121185" r:id="rId37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420" w:dyaOrig="680">
                <v:shape id="_x0000_i1346" type="#_x0000_t75" style="width:21pt;height:34pt" o:ole="" fillcolor="window">
                  <v:imagedata r:id="rId38" o:title=""/>
                </v:shape>
                <o:OLEObject Type="Embed" ProgID="Equation.3" ShapeID="_x0000_i1346" DrawAspect="Content" ObjectID="_1392121186" r:id="rId3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480" w:dyaOrig="680">
                <v:shape id="_x0000_i1347" type="#_x0000_t75" style="width:24pt;height:34pt" o:ole="" fillcolor="window">
                  <v:imagedata r:id="rId40" o:title=""/>
                </v:shape>
                <o:OLEObject Type="Embed" ProgID="Equation.3" ShapeID="_x0000_i1347" DrawAspect="Content" ObjectID="_1392121187" r:id="rId41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4"/>
              </w:rPr>
              <w:object w:dxaOrig="540" w:dyaOrig="560">
                <v:shape id="_x0000_i1348" type="#_x0000_t75" style="width:27pt;height:28pt" o:ole="" fillcolor="window">
                  <v:imagedata r:id="rId42" o:title=""/>
                </v:shape>
                <o:OLEObject Type="Embed" ProgID="Equation.3" ShapeID="_x0000_i1348" DrawAspect="Content" ObjectID="_1392121188" r:id="rId43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648</w:t>
            </w:r>
          </w:p>
          <w:p w:rsidR="00DE0EA7" w:rsidRDefault="00DE0EA7" w:rsidP="00DE0EA7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1296</w:t>
            </w:r>
          </w:p>
          <w:p w:rsidR="00DE0EA7" w:rsidRDefault="00DE0EA7" w:rsidP="00DE0EA7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216</w:t>
            </w:r>
          </w:p>
          <w:p w:rsidR="00DE0EA7" w:rsidRDefault="00DE0EA7" w:rsidP="00DE0EA7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1728</w: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24"/>
              </w:rPr>
              <w:object w:dxaOrig="2000" w:dyaOrig="760">
                <v:shape id="_x0000_i1349" type="#_x0000_t75" style="width:100pt;height:38pt" o:ole="" fillcolor="window">
                  <v:imagedata r:id="rId44" o:title=""/>
                </v:shape>
                <o:OLEObject Type="Embed" ProgID="Equation.3" ShapeID="_x0000_i1349" DrawAspect="Content" ObjectID="_1392121189" r:id="rId45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20" w:dyaOrig="580">
                <v:shape id="_x0000_i1350" type="#_x0000_t75" style="width:46pt;height:29pt" o:ole="" fillcolor="window">
                  <v:imagedata r:id="rId46" o:title=""/>
                </v:shape>
                <o:OLEObject Type="Embed" ProgID="Equation.3" ShapeID="_x0000_i1350" DrawAspect="Content" ObjectID="_1392121190" r:id="rId47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859" w:dyaOrig="580">
                <v:shape id="_x0000_i1351" type="#_x0000_t75" style="width:42.95pt;height:29pt" o:ole="" fillcolor="window">
                  <v:imagedata r:id="rId48" o:title=""/>
                </v:shape>
                <o:OLEObject Type="Embed" ProgID="Equation.3" ShapeID="_x0000_i1351" DrawAspect="Content" ObjectID="_1392121191" r:id="rId4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40" w:dyaOrig="580">
                <v:shape id="_x0000_i1352" type="#_x0000_t75" style="width:47pt;height:29pt" o:ole="" fillcolor="window">
                  <v:imagedata r:id="rId50" o:title=""/>
                </v:shape>
                <o:OLEObject Type="Embed" ProgID="Equation.3" ShapeID="_x0000_i1352" DrawAspect="Content" ObjectID="_1392121192" r:id="rId5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20" w:dyaOrig="580">
                <v:shape id="_x0000_i1353" type="#_x0000_t75" style="width:46pt;height:29pt" o:ole="" fillcolor="window">
                  <v:imagedata r:id="rId52" o:title=""/>
                </v:shape>
                <o:OLEObject Type="Embed" ProgID="Equation.3" ShapeID="_x0000_i1353" DrawAspect="Content" ObjectID="_1392121193" r:id="rId53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2"/>
              </w:rPr>
              <w:object w:dxaOrig="1359" w:dyaOrig="680">
                <v:shape id="_x0000_i1354" type="#_x0000_t75" style="width:67.95pt;height:34pt" o:ole="" fillcolor="window">
                  <v:imagedata r:id="rId54" o:title=""/>
                </v:shape>
                <o:OLEObject Type="Embed" ProgID="Equation.3" ShapeID="_x0000_i1354" DrawAspect="Content" ObjectID="_1392121194" r:id="rId55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20" w:dyaOrig="620">
                <v:shape id="_x0000_i1355" type="#_x0000_t75" style="width:56pt;height:31pt" o:ole="" fillcolor="window">
                  <v:imagedata r:id="rId56" o:title=""/>
                </v:shape>
                <o:OLEObject Type="Embed" ProgID="Equation.3" ShapeID="_x0000_i1355" DrawAspect="Content" ObjectID="_1392121195" r:id="rId57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20" w:dyaOrig="620">
                <v:shape id="_x0000_i1356" type="#_x0000_t75" style="width:56pt;height:31pt" o:ole="" fillcolor="window">
                  <v:imagedata r:id="rId58" o:title=""/>
                </v:shape>
                <o:OLEObject Type="Embed" ProgID="Equation.3" ShapeID="_x0000_i1356" DrawAspect="Content" ObjectID="_1392121196" r:id="rId5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00" w:dyaOrig="700">
                <v:shape id="_x0000_i1357" type="#_x0000_t75" style="width:35pt;height:35pt" o:ole="" fillcolor="window">
                  <v:imagedata r:id="rId60" o:title=""/>
                </v:shape>
                <o:OLEObject Type="Embed" ProgID="Equation.3" ShapeID="_x0000_i1357" DrawAspect="Content" ObjectID="_1392121197" r:id="rId6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40" w:dyaOrig="620">
                <v:shape id="_x0000_i1358" type="#_x0000_t75" style="width:57pt;height:31pt" o:ole="" fillcolor="window">
                  <v:imagedata r:id="rId62" o:title=""/>
                </v:shape>
                <o:OLEObject Type="Embed" ProgID="Equation.3" ShapeID="_x0000_i1358" DrawAspect="Content" ObjectID="_1392121198" r:id="rId63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715EB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0"/>
              </w:rPr>
              <w:object w:dxaOrig="1980" w:dyaOrig="580">
                <v:shape id="_x0000_i1359" type="#_x0000_t75" style="width:99pt;height:29pt" o:ole="" fillcolor="window">
                  <v:imagedata r:id="rId64" o:title=""/>
                </v:shape>
                <o:OLEObject Type="Embed" ProgID="Equation.3" ShapeID="_x0000_i1359" DrawAspect="Content" ObjectID="_1392121199" r:id="rId65"/>
              </w:object>
            </w:r>
            <w:r>
              <w:t xml:space="preserve"> equals:</w:t>
            </w:r>
          </w:p>
          <w:p w:rsidR="00DE0EA7" w:rsidRDefault="00DE0EA7" w:rsidP="00DE0EA7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00">
                <v:shape id="_x0000_i1360" type="#_x0000_t75" style="width:37pt;height:35pt" o:ole="" fillcolor="window">
                  <v:imagedata r:id="rId66" o:title=""/>
                </v:shape>
                <o:OLEObject Type="Embed" ProgID="Equation.3" ShapeID="_x0000_i1360" DrawAspect="Content" ObjectID="_1392121200" r:id="rId67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600" w:dyaOrig="700">
                <v:shape id="_x0000_i1361" type="#_x0000_t75" style="width:30pt;height:35pt" o:ole="" fillcolor="window">
                  <v:imagedata r:id="rId68" o:title=""/>
                </v:shape>
                <o:OLEObject Type="Embed" ProgID="Equation.3" ShapeID="_x0000_i1361" DrawAspect="Content" ObjectID="_1392121201" r:id="rId69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00">
                <v:shape id="_x0000_i1362" type="#_x0000_t75" style="width:37pt;height:35pt" o:ole="" fillcolor="window">
                  <v:imagedata r:id="rId70" o:title=""/>
                </v:shape>
                <o:OLEObject Type="Embed" ProgID="Equation.3" ShapeID="_x0000_i1362" DrawAspect="Content" ObjectID="_1392121202" r:id="rId71"/>
              </w:object>
            </w:r>
          </w:p>
          <w:p w:rsidR="00DE0EA7" w:rsidRDefault="00DE0EA7" w:rsidP="00DE0EA7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00" w:dyaOrig="700">
                <v:shape id="_x0000_i1363" type="#_x0000_t75" style="width:35pt;height:35pt" o:ole="" fillcolor="window">
                  <v:imagedata r:id="rId72" o:title=""/>
                </v:shape>
                <o:OLEObject Type="Embed" ProgID="Equation.3" ShapeID="_x0000_i1363" DrawAspect="Content" ObjectID="_1392121203" r:id="rId73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</w:tbl>
    <w:p w:rsidR="00B32235" w:rsidRDefault="00DE0EA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891"/>
      </w:tblGrid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noProof/>
                <w:lang w:val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09A15" wp14:editId="7C64000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-478790</wp:posOffset>
                      </wp:positionV>
                      <wp:extent cx="5928360" cy="1403985"/>
                      <wp:effectExtent l="0" t="0" r="1524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8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EA7" w:rsidRDefault="00DE0EA7" w:rsidP="00DE0EA7">
                                  <w:r>
                                    <w:t>Revision:  Indices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Answers:  D A D C D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proofErr w:type="spellEnd"/>
                                  <w:r>
                                    <w:t xml:space="preserve"> A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6pt;margin-top:-37.7pt;width:46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">
                      <v:textbox style="mso-fit-shape-to-text:t">
                        <w:txbxContent>
                          <w:p w:rsidR="00DE0EA7" w:rsidRDefault="00DE0EA7" w:rsidP="00DE0EA7">
                            <w:r>
                              <w:t>Revision:  Indices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Answers:  D A D C D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 xml:space="preserve"> A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6"/>
              </w:rPr>
              <w:object w:dxaOrig="1600" w:dyaOrig="360">
                <v:shape id="_x0000_i1402" type="#_x0000_t75" style="width:80pt;height:18pt" o:ole="" fillcolor="window">
                  <v:imagedata r:id="rId6" o:title=""/>
                </v:shape>
                <o:OLEObject Type="Embed" ProgID="Equation.3" ShapeID="_x0000_i1402" DrawAspect="Content" ObjectID="_1392121204" r:id="rId74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60" w:dyaOrig="400">
                <v:shape id="_x0000_i1403" type="#_x0000_t75" style="width:58pt;height:20pt" o:ole="" fillcolor="window">
                  <v:imagedata r:id="rId8" o:title=""/>
                </v:shape>
                <o:OLEObject Type="Embed" ProgID="Equation.3" ShapeID="_x0000_i1403" DrawAspect="Content" ObjectID="_1392121205" r:id="rId75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80" w:dyaOrig="400">
                <v:shape id="_x0000_i1404" type="#_x0000_t75" style="width:59pt;height:20pt" o:ole="" fillcolor="window">
                  <v:imagedata r:id="rId10" o:title=""/>
                </v:shape>
                <o:OLEObject Type="Embed" ProgID="Equation.3" ShapeID="_x0000_i1404" DrawAspect="Content" ObjectID="_1392121206" r:id="rId76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99" w:dyaOrig="360">
                <v:shape id="_x0000_i1405" type="#_x0000_t75" style="width:49.95pt;height:18pt" o:ole="" fillcolor="window">
                  <v:imagedata r:id="rId12" o:title=""/>
                </v:shape>
                <o:OLEObject Type="Embed" ProgID="Equation.3" ShapeID="_x0000_i1405" DrawAspect="Content" ObjectID="_1392121207" r:id="rId77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99" w:dyaOrig="360">
                <v:shape id="_x0000_i1406" type="#_x0000_t75" style="width:49.95pt;height:18pt" o:ole="" fillcolor="window">
                  <v:imagedata r:id="rId14" o:title=""/>
                </v:shape>
                <o:OLEObject Type="Embed" ProgID="Equation.3" ShapeID="_x0000_i1406" DrawAspect="Content" ObjectID="_1392121208" r:id="rId78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34"/>
              </w:rPr>
              <w:object w:dxaOrig="1060" w:dyaOrig="880">
                <v:shape id="_x0000_i1407" type="#_x0000_t75" style="width:53pt;height:44pt" o:ole="" fillcolor="window">
                  <v:imagedata r:id="rId16" o:title=""/>
                </v:shape>
                <o:OLEObject Type="Embed" ProgID="Equation.3" ShapeID="_x0000_i1407" DrawAspect="Content" ObjectID="_1392121209" r:id="rId79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408" type="#_x0000_t75" style="width:37pt;height:38pt" o:ole="" fillcolor="window">
                  <v:imagedata r:id="rId18" o:title=""/>
                </v:shape>
                <o:OLEObject Type="Embed" ProgID="Equation.3" ShapeID="_x0000_i1408" DrawAspect="Content" ObjectID="_1392121210" r:id="rId80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409" type="#_x0000_t75" style="width:37pt;height:38pt" o:ole="" fillcolor="window">
                  <v:imagedata r:id="rId20" o:title=""/>
                </v:shape>
                <o:OLEObject Type="Embed" ProgID="Equation.3" ShapeID="_x0000_i1409" DrawAspect="Content" ObjectID="_1392121211" r:id="rId81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60">
                <v:shape id="_x0000_i1410" type="#_x0000_t75" style="width:37pt;height:38pt" o:ole="" fillcolor="window">
                  <v:imagedata r:id="rId22" o:title=""/>
                </v:shape>
                <o:OLEObject Type="Embed" ProgID="Equation.3" ShapeID="_x0000_i1410" DrawAspect="Content" ObjectID="_1392121212" r:id="rId82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680" w:dyaOrig="760">
                <v:shape id="_x0000_i1411" type="#_x0000_t75" style="width:34pt;height:38pt" o:ole="" fillcolor="window">
                  <v:imagedata r:id="rId24" o:title=""/>
                </v:shape>
                <o:OLEObject Type="Embed" ProgID="Equation.3" ShapeID="_x0000_i1411" DrawAspect="Content" ObjectID="_1392121213" r:id="rId83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0"/>
              </w:rPr>
              <w:object w:dxaOrig="1380" w:dyaOrig="460">
                <v:shape id="_x0000_i1412" type="#_x0000_t75" style="width:69pt;height:23pt" o:ole="" fillcolor="window">
                  <v:imagedata r:id="rId26" o:title=""/>
                </v:shape>
                <o:OLEObject Type="Embed" ProgID="Equation.3" ShapeID="_x0000_i1412" DrawAspect="Content" ObjectID="_1392121214" r:id="rId84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560" w:dyaOrig="400">
                <v:shape id="_x0000_i1413" type="#_x0000_t75" style="width:28pt;height:20pt" o:ole="" fillcolor="window">
                  <v:imagedata r:id="rId28" o:title=""/>
                </v:shape>
                <o:OLEObject Type="Embed" ProgID="Equation.3" ShapeID="_x0000_i1413" DrawAspect="Content" ObjectID="_1392121215" r:id="rId85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440" w:dyaOrig="400">
                <v:shape id="_x0000_i1414" type="#_x0000_t75" style="width:22pt;height:20pt" o:ole="" fillcolor="window">
                  <v:imagedata r:id="rId30" o:title=""/>
                </v:shape>
                <o:OLEObject Type="Embed" ProgID="Equation.3" ShapeID="_x0000_i1414" DrawAspect="Content" ObjectID="_1392121216" r:id="rId86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>42</w:t>
            </w:r>
          </w:p>
          <w:p w:rsidR="00DE0EA7" w:rsidRDefault="00DE0EA7" w:rsidP="00D715EB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t>6</w: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28"/>
              </w:rPr>
              <w:object w:dxaOrig="1020" w:dyaOrig="720">
                <v:shape id="_x0000_i1415" type="#_x0000_t75" style="width:51pt;height:36pt" o:ole="" fillcolor="window">
                  <v:imagedata r:id="rId32" o:title=""/>
                </v:shape>
                <o:OLEObject Type="Embed" ProgID="Equation.3" ShapeID="_x0000_i1415" DrawAspect="Content" ObjectID="_1392121217" r:id="rId87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560" w:dyaOrig="680">
                <v:shape id="_x0000_i1416" type="#_x0000_t75" style="width:28pt;height:34pt" o:ole="" fillcolor="window">
                  <v:imagedata r:id="rId34" o:title=""/>
                </v:shape>
                <o:OLEObject Type="Embed" ProgID="Equation.3" ShapeID="_x0000_i1416" DrawAspect="Content" ObjectID="_1392121218" r:id="rId88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4"/>
              </w:rPr>
              <w:object w:dxaOrig="300" w:dyaOrig="620">
                <v:shape id="_x0000_i1417" type="#_x0000_t75" style="width:15pt;height:31pt" o:ole="" fillcolor="window">
                  <v:imagedata r:id="rId36" o:title=""/>
                </v:shape>
                <o:OLEObject Type="Embed" ProgID="Equation.3" ShapeID="_x0000_i1417" DrawAspect="Content" ObjectID="_1392121219" r:id="rId89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420" w:dyaOrig="680">
                <v:shape id="_x0000_i1418" type="#_x0000_t75" style="width:21pt;height:34pt" o:ole="" fillcolor="window">
                  <v:imagedata r:id="rId38" o:title=""/>
                </v:shape>
                <o:OLEObject Type="Embed" ProgID="Equation.3" ShapeID="_x0000_i1418" DrawAspect="Content" ObjectID="_1392121220" r:id="rId90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</w:pPr>
            <w:r>
              <w:rPr>
                <w:position w:val="-26"/>
              </w:rPr>
              <w:object w:dxaOrig="480" w:dyaOrig="680">
                <v:shape id="_x0000_i1419" type="#_x0000_t75" style="width:24pt;height:34pt" o:ole="" fillcolor="window">
                  <v:imagedata r:id="rId40" o:title=""/>
                </v:shape>
                <o:OLEObject Type="Embed" ProgID="Equation.3" ShapeID="_x0000_i1419" DrawAspect="Content" ObjectID="_1392121221" r:id="rId91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4"/>
              </w:rPr>
              <w:object w:dxaOrig="540" w:dyaOrig="560">
                <v:shape id="_x0000_i1420" type="#_x0000_t75" style="width:27pt;height:28pt" o:ole="" fillcolor="window">
                  <v:imagedata r:id="rId42" o:title=""/>
                </v:shape>
                <o:OLEObject Type="Embed" ProgID="Equation.3" ShapeID="_x0000_i1420" DrawAspect="Content" ObjectID="_1392121222" r:id="rId92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648</w:t>
            </w:r>
          </w:p>
          <w:p w:rsidR="00DE0EA7" w:rsidRDefault="00DE0EA7" w:rsidP="00D715EB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1296</w:t>
            </w:r>
          </w:p>
          <w:p w:rsidR="00DE0EA7" w:rsidRDefault="00DE0EA7" w:rsidP="00D715EB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216</w:t>
            </w:r>
          </w:p>
          <w:p w:rsidR="00DE0EA7" w:rsidRDefault="00DE0EA7" w:rsidP="00D715EB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</w:pPr>
            <w:r>
              <w:t>1728</w: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24"/>
              </w:rPr>
              <w:object w:dxaOrig="2000" w:dyaOrig="760">
                <v:shape id="_x0000_i1421" type="#_x0000_t75" style="width:100pt;height:38pt" o:ole="" fillcolor="window">
                  <v:imagedata r:id="rId44" o:title=""/>
                </v:shape>
                <o:OLEObject Type="Embed" ProgID="Equation.3" ShapeID="_x0000_i1421" DrawAspect="Content" ObjectID="_1392121223" r:id="rId93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20" w:dyaOrig="580">
                <v:shape id="_x0000_i1422" type="#_x0000_t75" style="width:46pt;height:29pt" o:ole="" fillcolor="window">
                  <v:imagedata r:id="rId46" o:title=""/>
                </v:shape>
                <o:OLEObject Type="Embed" ProgID="Equation.3" ShapeID="_x0000_i1422" DrawAspect="Content" ObjectID="_1392121224" r:id="rId94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859" w:dyaOrig="580">
                <v:shape id="_x0000_i1423" type="#_x0000_t75" style="width:42.95pt;height:29pt" o:ole="" fillcolor="window">
                  <v:imagedata r:id="rId48" o:title=""/>
                </v:shape>
                <o:OLEObject Type="Embed" ProgID="Equation.3" ShapeID="_x0000_i1423" DrawAspect="Content" ObjectID="_1392121225" r:id="rId95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40" w:dyaOrig="580">
                <v:shape id="_x0000_i1424" type="#_x0000_t75" style="width:47pt;height:29pt" o:ole="" fillcolor="window">
                  <v:imagedata r:id="rId50" o:title=""/>
                </v:shape>
                <o:OLEObject Type="Embed" ProgID="Equation.3" ShapeID="_x0000_i1424" DrawAspect="Content" ObjectID="_1392121226" r:id="rId96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</w:pPr>
            <w:r>
              <w:rPr>
                <w:position w:val="-6"/>
              </w:rPr>
              <w:object w:dxaOrig="920" w:dyaOrig="580">
                <v:shape id="_x0000_i1425" type="#_x0000_t75" style="width:46pt;height:29pt" o:ole="" fillcolor="window">
                  <v:imagedata r:id="rId52" o:title=""/>
                </v:shape>
                <o:OLEObject Type="Embed" ProgID="Equation.3" ShapeID="_x0000_i1425" DrawAspect="Content" ObjectID="_1392121227" r:id="rId97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2"/>
              </w:rPr>
              <w:object w:dxaOrig="1359" w:dyaOrig="680">
                <v:shape id="_x0000_i1426" type="#_x0000_t75" style="width:67.95pt;height:34pt" o:ole="" fillcolor="window">
                  <v:imagedata r:id="rId54" o:title=""/>
                </v:shape>
                <o:OLEObject Type="Embed" ProgID="Equation.3" ShapeID="_x0000_i1426" DrawAspect="Content" ObjectID="_1392121228" r:id="rId98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20" w:dyaOrig="620">
                <v:shape id="_x0000_i1427" type="#_x0000_t75" style="width:56pt;height:31pt" o:ole="" fillcolor="window">
                  <v:imagedata r:id="rId56" o:title=""/>
                </v:shape>
                <o:OLEObject Type="Embed" ProgID="Equation.3" ShapeID="_x0000_i1427" DrawAspect="Content" ObjectID="_1392121229" r:id="rId99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20" w:dyaOrig="620">
                <v:shape id="_x0000_i1428" type="#_x0000_t75" style="width:56pt;height:31pt" o:ole="" fillcolor="window">
                  <v:imagedata r:id="rId58" o:title=""/>
                </v:shape>
                <o:OLEObject Type="Embed" ProgID="Equation.3" ShapeID="_x0000_i1428" DrawAspect="Content" ObjectID="_1392121230" r:id="rId100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00" w:dyaOrig="700">
                <v:shape id="_x0000_i1429" type="#_x0000_t75" style="width:35pt;height:35pt" o:ole="" fillcolor="window">
                  <v:imagedata r:id="rId60" o:title=""/>
                </v:shape>
                <o:OLEObject Type="Embed" ProgID="Equation.3" ShapeID="_x0000_i1429" DrawAspect="Content" ObjectID="_1392121231" r:id="rId101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</w:pPr>
            <w:r>
              <w:rPr>
                <w:position w:val="-10"/>
              </w:rPr>
              <w:object w:dxaOrig="1140" w:dyaOrig="620">
                <v:shape id="_x0000_i1430" type="#_x0000_t75" style="width:57pt;height:31pt" o:ole="" fillcolor="window">
                  <v:imagedata r:id="rId62" o:title=""/>
                </v:shape>
                <o:OLEObject Type="Embed" ProgID="Equation.3" ShapeID="_x0000_i1430" DrawAspect="Content" ObjectID="_1392121232" r:id="rId102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  <w:tr w:rsidR="00DE0EA7" w:rsidTr="00D715EB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576" w:type="dxa"/>
          </w:tcPr>
          <w:p w:rsidR="00DE0EA7" w:rsidRDefault="00DE0EA7" w:rsidP="00DE0EA7">
            <w:pPr>
              <w:widowControl w:val="0"/>
              <w:numPr>
                <w:ilvl w:val="0"/>
                <w:numId w:val="10"/>
              </w:numPr>
              <w:rPr>
                <w:b/>
                <w:color w:val="0000FF"/>
              </w:rPr>
            </w:pPr>
          </w:p>
        </w:tc>
        <w:tc>
          <w:tcPr>
            <w:tcW w:w="3891" w:type="dxa"/>
          </w:tcPr>
          <w:p w:rsidR="00DE0EA7" w:rsidRDefault="00DE0EA7" w:rsidP="00D715EB">
            <w:pPr>
              <w:widowControl w:val="0"/>
              <w:tabs>
                <w:tab w:val="left" w:pos="567"/>
              </w:tabs>
            </w:pPr>
            <w:r>
              <w:rPr>
                <w:position w:val="-10"/>
              </w:rPr>
              <w:object w:dxaOrig="1980" w:dyaOrig="580">
                <v:shape id="_x0000_i1431" type="#_x0000_t75" style="width:99pt;height:29pt" o:ole="" fillcolor="window">
                  <v:imagedata r:id="rId64" o:title=""/>
                </v:shape>
                <o:OLEObject Type="Embed" ProgID="Equation.3" ShapeID="_x0000_i1431" DrawAspect="Content" ObjectID="_1392121233" r:id="rId103"/>
              </w:object>
            </w:r>
            <w:r>
              <w:t xml:space="preserve"> equals:</w:t>
            </w:r>
          </w:p>
          <w:p w:rsidR="00DE0EA7" w:rsidRDefault="00DE0EA7" w:rsidP="00D715E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00">
                <v:shape id="_x0000_i1432" type="#_x0000_t75" style="width:37pt;height:35pt" o:ole="" fillcolor="window">
                  <v:imagedata r:id="rId66" o:title=""/>
                </v:shape>
                <o:OLEObject Type="Embed" ProgID="Equation.3" ShapeID="_x0000_i1432" DrawAspect="Content" ObjectID="_1392121234" r:id="rId104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600" w:dyaOrig="700">
                <v:shape id="_x0000_i1433" type="#_x0000_t75" style="width:30pt;height:35pt" o:ole="" fillcolor="window">
                  <v:imagedata r:id="rId68" o:title=""/>
                </v:shape>
                <o:OLEObject Type="Embed" ProgID="Equation.3" ShapeID="_x0000_i1433" DrawAspect="Content" ObjectID="_1392121235" r:id="rId105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40" w:dyaOrig="700">
                <v:shape id="_x0000_i1434" type="#_x0000_t75" style="width:37pt;height:35pt" o:ole="" fillcolor="window">
                  <v:imagedata r:id="rId70" o:title=""/>
                </v:shape>
                <o:OLEObject Type="Embed" ProgID="Equation.3" ShapeID="_x0000_i1434" DrawAspect="Content" ObjectID="_1392121236" r:id="rId106"/>
              </w:object>
            </w:r>
          </w:p>
          <w:p w:rsidR="00DE0EA7" w:rsidRDefault="00DE0EA7" w:rsidP="00D715E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</w:pPr>
            <w:r>
              <w:rPr>
                <w:position w:val="-32"/>
              </w:rPr>
              <w:object w:dxaOrig="700" w:dyaOrig="700">
                <v:shape id="_x0000_i1435" type="#_x0000_t75" style="width:35pt;height:35pt" o:ole="" fillcolor="window">
                  <v:imagedata r:id="rId72" o:title=""/>
                </v:shape>
                <o:OLEObject Type="Embed" ProgID="Equation.3" ShapeID="_x0000_i1435" DrawAspect="Content" ObjectID="_1392121237" r:id="rId107"/>
              </w:object>
            </w: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  <w:p w:rsidR="00DE0EA7" w:rsidRDefault="00DE0EA7" w:rsidP="00D715EB">
            <w:pPr>
              <w:widowControl w:val="0"/>
              <w:tabs>
                <w:tab w:val="left" w:pos="567"/>
              </w:tabs>
            </w:pPr>
          </w:p>
        </w:tc>
      </w:tr>
    </w:tbl>
    <w:p w:rsidR="00DE0EA7" w:rsidRDefault="00DE0EA7"/>
    <w:sectPr w:rsidR="00DE0EA7" w:rsidSect="00DE0EA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13D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0FF0C06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4345C15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4056590F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5723257A"/>
    <w:multiLevelType w:val="singleLevel"/>
    <w:tmpl w:val="32DA45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64666753"/>
    <w:multiLevelType w:val="singleLevel"/>
    <w:tmpl w:val="32DA45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6651104A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69DA0E78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70DE42D1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776116C5"/>
    <w:multiLevelType w:val="singleLevel"/>
    <w:tmpl w:val="AC68C13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7"/>
    <w:rsid w:val="00481D30"/>
    <w:rsid w:val="00DE0EA7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A7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A7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68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8.bin"/><Relationship Id="rId102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64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cp:lastPrinted>2012-03-01T05:32:00Z</cp:lastPrinted>
  <dcterms:created xsi:type="dcterms:W3CDTF">2012-03-01T05:27:00Z</dcterms:created>
  <dcterms:modified xsi:type="dcterms:W3CDTF">2012-03-01T05:33:00Z</dcterms:modified>
</cp:coreProperties>
</file>