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C09" w:rsidRDefault="00564C09" w:rsidP="00564C09">
      <w:pPr>
        <w:rPr>
          <w:rFonts w:ascii="Tahoma" w:hAnsi="Tahoma" w:cs="Tahoma"/>
          <w:b/>
          <w:bCs/>
          <w:sz w:val="28"/>
          <w:szCs w:val="28"/>
          <w:u w:val="single"/>
        </w:rPr>
      </w:pPr>
      <w:r>
        <w:rPr>
          <w:rFonts w:ascii="Tahoma" w:hAnsi="Tahoma" w:cs="Tahoma"/>
          <w:b/>
          <w:bCs/>
          <w:sz w:val="28"/>
          <w:szCs w:val="28"/>
          <w:u w:val="single"/>
        </w:rPr>
        <w:t xml:space="preserve">12 Chemistry </w:t>
      </w:r>
      <w:r>
        <w:rPr>
          <w:rFonts w:ascii="Tahoma" w:hAnsi="Tahoma" w:cs="Tahoma"/>
          <w:b/>
          <w:bCs/>
          <w:sz w:val="28"/>
          <w:szCs w:val="28"/>
          <w:u w:val="single"/>
        </w:rPr>
        <w:tab/>
      </w:r>
      <w:r>
        <w:rPr>
          <w:rFonts w:ascii="Tahoma" w:hAnsi="Tahoma" w:cs="Tahoma"/>
          <w:b/>
          <w:bCs/>
          <w:sz w:val="28"/>
          <w:szCs w:val="28"/>
          <w:u w:val="single"/>
        </w:rPr>
        <w:tab/>
      </w:r>
      <w:r>
        <w:rPr>
          <w:rFonts w:ascii="Tahoma" w:hAnsi="Tahoma" w:cs="Tahoma"/>
          <w:b/>
          <w:bCs/>
          <w:sz w:val="28"/>
          <w:szCs w:val="28"/>
          <w:u w:val="single"/>
        </w:rPr>
        <w:tab/>
      </w:r>
      <w:r>
        <w:rPr>
          <w:rFonts w:ascii="Tahoma" w:hAnsi="Tahoma" w:cs="Tahoma"/>
          <w:b/>
          <w:bCs/>
          <w:sz w:val="28"/>
          <w:szCs w:val="28"/>
          <w:u w:val="single"/>
        </w:rPr>
        <w:tab/>
      </w:r>
      <w:r>
        <w:rPr>
          <w:rFonts w:ascii="Tahoma" w:hAnsi="Tahoma" w:cs="Tahoma"/>
          <w:b/>
          <w:bCs/>
          <w:sz w:val="28"/>
          <w:szCs w:val="28"/>
          <w:u w:val="single"/>
        </w:rPr>
        <w:tab/>
      </w:r>
      <w:bookmarkStart w:id="0" w:name="_GoBack"/>
      <w:bookmarkEnd w:id="0"/>
      <w:r>
        <w:rPr>
          <w:rFonts w:ascii="Tahoma" w:hAnsi="Tahoma" w:cs="Tahoma"/>
          <w:b/>
          <w:bCs/>
          <w:sz w:val="28"/>
          <w:szCs w:val="28"/>
          <w:u w:val="single"/>
        </w:rPr>
        <w:t>Outline of EEI for Term 3</w:t>
      </w:r>
    </w:p>
    <w:p w:rsidR="00564C09" w:rsidRDefault="00564C09" w:rsidP="00564C09">
      <w:pPr>
        <w:rPr>
          <w:rFonts w:ascii="Tahoma" w:hAnsi="Tahoma" w:cs="Tahoma"/>
          <w:b/>
          <w:bCs/>
          <w:sz w:val="28"/>
          <w:szCs w:val="28"/>
          <w:u w:val="single"/>
        </w:rPr>
      </w:pPr>
    </w:p>
    <w:p w:rsidR="00564C09" w:rsidRDefault="00564C09" w:rsidP="00564C09">
      <w:pPr>
        <w:rPr>
          <w:rFonts w:ascii="Tahoma" w:hAnsi="Tahoma" w:cs="Tahoma"/>
          <w:b/>
          <w:bCs/>
          <w:sz w:val="28"/>
          <w:szCs w:val="28"/>
          <w:u w:val="single"/>
        </w:rPr>
      </w:pPr>
    </w:p>
    <w:p w:rsidR="00564C09" w:rsidRPr="00564C09" w:rsidRDefault="00564C09" w:rsidP="00564C09">
      <w:pPr>
        <w:rPr>
          <w:rFonts w:ascii="Tahoma" w:hAnsi="Tahoma" w:cs="Tahoma"/>
          <w:b/>
          <w:bCs/>
          <w:sz w:val="28"/>
          <w:szCs w:val="28"/>
          <w:u w:val="single"/>
        </w:rPr>
      </w:pPr>
      <w:r w:rsidRPr="00564C09">
        <w:rPr>
          <w:rFonts w:ascii="Tahoma" w:hAnsi="Tahoma" w:cs="Tahoma"/>
          <w:b/>
          <w:bCs/>
          <w:sz w:val="28"/>
          <w:szCs w:val="28"/>
          <w:u w:val="single"/>
        </w:rPr>
        <w:t xml:space="preserve">Context: </w:t>
      </w:r>
    </w:p>
    <w:p w:rsidR="00564C09" w:rsidRPr="00564C09" w:rsidRDefault="00564C09" w:rsidP="00564C09">
      <w:pPr>
        <w:rPr>
          <w:rFonts w:ascii="Tahoma" w:hAnsi="Tahoma" w:cs="Tahoma"/>
          <w:b/>
          <w:bCs/>
          <w:sz w:val="28"/>
          <w:szCs w:val="28"/>
          <w:u w:val="single"/>
        </w:rPr>
      </w:pPr>
    </w:p>
    <w:p w:rsidR="00564C09" w:rsidRPr="00564C09" w:rsidRDefault="00564C09" w:rsidP="00564C09">
      <w:pPr>
        <w:rPr>
          <w:rFonts w:ascii="Tahoma" w:hAnsi="Tahoma" w:cs="Tahoma"/>
          <w:b/>
          <w:i/>
          <w:sz w:val="28"/>
          <w:szCs w:val="28"/>
        </w:rPr>
      </w:pPr>
      <w:r w:rsidRPr="00564C09">
        <w:rPr>
          <w:rFonts w:ascii="Tahoma" w:hAnsi="Tahoma" w:cs="Tahoma"/>
          <w:b/>
          <w:i/>
          <w:sz w:val="28"/>
          <w:szCs w:val="28"/>
        </w:rPr>
        <w:t xml:space="preserve">The use of metals has allowed human society to make tremendous advances in the production of durable objects and structures, increased mechanisation and the utilisation of electronics. The process of corrosion opposes these advances by causing metals to degrade and metal products to fail. An understanding of corrosion gives the power to slow down or prevent this process and reduce the costs and inconvenience of replacing metal devices and components. </w:t>
      </w:r>
    </w:p>
    <w:p w:rsidR="00564C09" w:rsidRPr="00564C09" w:rsidRDefault="00564C09" w:rsidP="00564C09">
      <w:pPr>
        <w:rPr>
          <w:b/>
          <w:sz w:val="28"/>
          <w:szCs w:val="28"/>
        </w:rPr>
      </w:pPr>
    </w:p>
    <w:p w:rsidR="00564C09" w:rsidRPr="00564C09" w:rsidRDefault="00564C09" w:rsidP="00564C09">
      <w:pPr>
        <w:rPr>
          <w:rFonts w:ascii="Tahoma" w:hAnsi="Tahoma" w:cs="Tahoma"/>
          <w:sz w:val="28"/>
          <w:szCs w:val="28"/>
        </w:rPr>
      </w:pPr>
      <w:r w:rsidRPr="00564C09">
        <w:rPr>
          <w:rFonts w:ascii="Tahoma" w:hAnsi="Tahoma" w:cs="Tahoma"/>
          <w:b/>
          <w:bCs/>
          <w:sz w:val="28"/>
          <w:szCs w:val="28"/>
          <w:u w:val="single"/>
        </w:rPr>
        <w:t>Task:</w:t>
      </w:r>
      <w:r w:rsidRPr="00564C09">
        <w:rPr>
          <w:rFonts w:ascii="Tahoma" w:hAnsi="Tahoma" w:cs="Tahoma"/>
          <w:sz w:val="28"/>
          <w:szCs w:val="28"/>
        </w:rPr>
        <w:t xml:space="preserve"> </w:t>
      </w:r>
    </w:p>
    <w:p w:rsidR="00564C09" w:rsidRPr="00564C09" w:rsidRDefault="00564C09" w:rsidP="00564C09">
      <w:pPr>
        <w:rPr>
          <w:rFonts w:ascii="Tahoma" w:hAnsi="Tahoma" w:cs="Tahoma"/>
          <w:sz w:val="28"/>
          <w:szCs w:val="28"/>
        </w:rPr>
      </w:pPr>
      <w:r w:rsidRPr="00564C09">
        <w:rPr>
          <w:rFonts w:ascii="Tahoma" w:hAnsi="Tahoma" w:cs="Tahoma"/>
          <w:sz w:val="28"/>
          <w:szCs w:val="28"/>
        </w:rPr>
        <w:t>The purpose of this task is to develop an investigation into conditions under which corrosion is accelerated or inhibited and the effectiveness of methods of corrosion prevention (NB: it will be necessary to collect quantitative data).</w:t>
      </w:r>
    </w:p>
    <w:p w:rsidR="00564C09" w:rsidRPr="00564C09" w:rsidRDefault="00564C09" w:rsidP="00564C09">
      <w:pPr>
        <w:rPr>
          <w:rFonts w:ascii="Tahoma" w:hAnsi="Tahoma" w:cs="Tahoma"/>
          <w:sz w:val="28"/>
          <w:szCs w:val="28"/>
        </w:rPr>
      </w:pPr>
    </w:p>
    <w:p w:rsidR="00564C09" w:rsidRPr="00564C09" w:rsidRDefault="00564C09" w:rsidP="00564C09">
      <w:pPr>
        <w:rPr>
          <w:rFonts w:ascii="Tahoma" w:hAnsi="Tahoma" w:cs="Tahoma"/>
          <w:sz w:val="28"/>
          <w:szCs w:val="28"/>
        </w:rPr>
      </w:pPr>
      <w:r w:rsidRPr="00564C09">
        <w:rPr>
          <w:rFonts w:ascii="Tahoma" w:hAnsi="Tahoma" w:cs="Tahoma"/>
          <w:b/>
          <w:bCs/>
          <w:sz w:val="28"/>
          <w:szCs w:val="28"/>
          <w:u w:val="single"/>
        </w:rPr>
        <w:t>You are required to:</w:t>
      </w:r>
      <w:r w:rsidRPr="00564C09">
        <w:rPr>
          <w:rFonts w:ascii="Tahoma" w:hAnsi="Tahoma" w:cs="Tahoma"/>
          <w:sz w:val="28"/>
          <w:szCs w:val="28"/>
        </w:rPr>
        <w:t xml:space="preserve"> </w:t>
      </w:r>
    </w:p>
    <w:p w:rsidR="00564C09" w:rsidRPr="00564C09" w:rsidRDefault="00564C09" w:rsidP="00564C09">
      <w:pPr>
        <w:rPr>
          <w:rFonts w:ascii="Tahoma" w:hAnsi="Tahoma" w:cs="Tahoma"/>
          <w:bCs/>
          <w:sz w:val="28"/>
          <w:szCs w:val="28"/>
        </w:rPr>
      </w:pPr>
      <w:r w:rsidRPr="00564C09">
        <w:rPr>
          <w:rFonts w:ascii="Tahoma" w:hAnsi="Tahoma" w:cs="Tahoma"/>
          <w:sz w:val="28"/>
          <w:szCs w:val="28"/>
        </w:rPr>
        <w:t xml:space="preserve">Conduct an experiment individually. Maintain a Log Book of your progress. Individually write a formal scientific report. You will be given class time for some research and to conduct your experiments but you will be expected to use out of class school time and home study time to meet the timelines set down for this task. </w:t>
      </w:r>
    </w:p>
    <w:p w:rsidR="00564C09" w:rsidRPr="00564C09" w:rsidRDefault="00564C09" w:rsidP="00564C09">
      <w:pPr>
        <w:rPr>
          <w:rFonts w:ascii="Tahoma" w:hAnsi="Tahoma" w:cs="Tahoma"/>
          <w:b/>
          <w:bCs/>
          <w:sz w:val="28"/>
          <w:szCs w:val="28"/>
          <w:u w:val="single"/>
        </w:rPr>
      </w:pPr>
    </w:p>
    <w:p w:rsidR="00564C09" w:rsidRPr="00564C09" w:rsidRDefault="00564C09" w:rsidP="00564C09">
      <w:pPr>
        <w:rPr>
          <w:rFonts w:ascii="Tahoma" w:hAnsi="Tahoma" w:cs="Tahoma"/>
          <w:sz w:val="28"/>
          <w:szCs w:val="28"/>
        </w:rPr>
      </w:pPr>
      <w:r w:rsidRPr="00564C09">
        <w:rPr>
          <w:rFonts w:ascii="Tahoma" w:hAnsi="Tahoma" w:cs="Tahoma"/>
          <w:b/>
          <w:bCs/>
          <w:sz w:val="28"/>
          <w:szCs w:val="28"/>
          <w:u w:val="single"/>
        </w:rPr>
        <w:t>Length:</w:t>
      </w:r>
      <w:r w:rsidRPr="00564C09">
        <w:rPr>
          <w:rFonts w:ascii="Tahoma" w:hAnsi="Tahoma" w:cs="Tahoma"/>
          <w:sz w:val="28"/>
          <w:szCs w:val="28"/>
        </w:rPr>
        <w:t xml:space="preserve">  1000-1500 words for the discussion/ conclusion/ evaluation/ </w:t>
      </w:r>
    </w:p>
    <w:p w:rsidR="00564C09" w:rsidRPr="00564C09" w:rsidRDefault="00564C09" w:rsidP="00564C09">
      <w:pPr>
        <w:rPr>
          <w:rFonts w:ascii="Tahoma" w:hAnsi="Tahoma" w:cs="Tahoma"/>
          <w:sz w:val="28"/>
          <w:szCs w:val="28"/>
        </w:rPr>
      </w:pPr>
      <w:r w:rsidRPr="00564C09">
        <w:rPr>
          <w:rFonts w:ascii="Tahoma" w:hAnsi="Tahoma" w:cs="Tahoma"/>
          <w:sz w:val="28"/>
          <w:szCs w:val="28"/>
        </w:rPr>
        <w:tab/>
        <w:t xml:space="preserve">     </w:t>
      </w:r>
      <w:proofErr w:type="gramStart"/>
      <w:r w:rsidRPr="00564C09">
        <w:rPr>
          <w:rFonts w:ascii="Tahoma" w:hAnsi="Tahoma" w:cs="Tahoma"/>
          <w:sz w:val="28"/>
          <w:szCs w:val="28"/>
        </w:rPr>
        <w:t>recommendations</w:t>
      </w:r>
      <w:proofErr w:type="gramEnd"/>
      <w:r w:rsidRPr="00564C09">
        <w:rPr>
          <w:rFonts w:ascii="Tahoma" w:hAnsi="Tahoma" w:cs="Tahoma"/>
          <w:sz w:val="28"/>
          <w:szCs w:val="28"/>
        </w:rPr>
        <w:t xml:space="preserve"> of the report.</w:t>
      </w:r>
    </w:p>
    <w:p w:rsidR="00564C09" w:rsidRPr="00564C09" w:rsidRDefault="00564C09" w:rsidP="00564C09">
      <w:pPr>
        <w:rPr>
          <w:rFonts w:ascii="Tahoma" w:hAnsi="Tahoma" w:cs="Tahoma"/>
          <w:sz w:val="28"/>
          <w:szCs w:val="28"/>
        </w:rPr>
      </w:pPr>
    </w:p>
    <w:p w:rsidR="00564C09" w:rsidRPr="00564C09" w:rsidRDefault="00564C09" w:rsidP="00564C09">
      <w:pPr>
        <w:rPr>
          <w:rFonts w:ascii="Tahoma" w:hAnsi="Tahoma" w:cs="Tahoma"/>
          <w:sz w:val="28"/>
          <w:szCs w:val="28"/>
        </w:rPr>
      </w:pPr>
      <w:r w:rsidRPr="00564C09">
        <w:rPr>
          <w:rFonts w:ascii="Tahoma" w:hAnsi="Tahoma" w:cs="Tahoma"/>
          <w:b/>
          <w:bCs/>
          <w:sz w:val="28"/>
          <w:szCs w:val="28"/>
          <w:u w:val="single"/>
        </w:rPr>
        <w:t xml:space="preserve">Drafting: </w:t>
      </w:r>
      <w:r w:rsidRPr="00564C09">
        <w:rPr>
          <w:rFonts w:ascii="Tahoma" w:hAnsi="Tahoma" w:cs="Tahoma"/>
          <w:sz w:val="28"/>
          <w:szCs w:val="28"/>
        </w:rPr>
        <w:t xml:space="preserve">  One draft for the report may be submitted. </w:t>
      </w:r>
    </w:p>
    <w:p w:rsidR="00B32235" w:rsidRPr="00564C09" w:rsidRDefault="00564C09">
      <w:pPr>
        <w:rPr>
          <w:sz w:val="28"/>
          <w:szCs w:val="28"/>
        </w:rPr>
      </w:pPr>
    </w:p>
    <w:sectPr w:rsidR="00B32235" w:rsidRPr="00564C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C09"/>
    <w:rsid w:val="00481D30"/>
    <w:rsid w:val="00564C09"/>
    <w:rsid w:val="00EC26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C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283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BCC</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Knuth</dc:creator>
  <cp:lastModifiedBy>Rhonda Knuth</cp:lastModifiedBy>
  <cp:revision>1</cp:revision>
  <dcterms:created xsi:type="dcterms:W3CDTF">2012-06-21T23:55:00Z</dcterms:created>
  <dcterms:modified xsi:type="dcterms:W3CDTF">2012-06-21T23:56:00Z</dcterms:modified>
</cp:coreProperties>
</file>